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F7404F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Tuesday, April 12, 2016</w:t>
      </w:r>
      <w:r w:rsidR="00B32A93">
        <w:rPr>
          <w:b/>
          <w:bCs/>
          <w:i/>
          <w:iCs/>
          <w:sz w:val="36"/>
          <w:szCs w:val="36"/>
        </w:rPr>
        <w:t xml:space="preserve">   7</w:t>
      </w:r>
      <w:r w:rsidR="00BC2876">
        <w:rPr>
          <w:b/>
          <w:bCs/>
          <w:i/>
          <w:iCs/>
          <w:sz w:val="36"/>
          <w:szCs w:val="36"/>
        </w:rPr>
        <w:t>:00 p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F05A75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Bloomingdale Firemen’s Hall</w:t>
      </w:r>
    </w:p>
    <w:p w:rsidR="000E319B" w:rsidRPr="00730620" w:rsidRDefault="00F05A75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97</w:t>
      </w:r>
      <w:r w:rsidR="000E319B" w:rsidRPr="00730620">
        <w:rPr>
          <w:b/>
          <w:bCs/>
          <w:i/>
          <w:iCs/>
          <w:sz w:val="28"/>
          <w:szCs w:val="28"/>
        </w:rPr>
        <w:t xml:space="preserve"> 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134688">
      <w:pPr>
        <w:numPr>
          <w:ilvl w:val="0"/>
          <w:numId w:val="2"/>
        </w:numPr>
        <w:tabs>
          <w:tab w:val="clear" w:pos="720"/>
        </w:tabs>
        <w:ind w:left="-720" w:hanging="45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 xml:space="preserve">          Michael Sondermeyer</w:t>
      </w:r>
    </w:p>
    <w:p w:rsidR="000E319B" w:rsidRPr="00730620" w:rsidRDefault="004F6437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____Councilman</w:t>
      </w:r>
      <w:r w:rsidR="00AD00E5">
        <w:rPr>
          <w:b/>
          <w:bCs/>
          <w:sz w:val="28"/>
          <w:szCs w:val="28"/>
        </w:rPr>
        <w:t>:</w:t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Anthony Costa</w:t>
      </w:r>
      <w:r w:rsidR="00AD00E5"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John D’Amato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Dawn Hudson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BC2876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</w:t>
      </w:r>
      <w:r w:rsidR="000E319B" w:rsidRPr="00730620">
        <w:rPr>
          <w:b/>
          <w:bCs/>
          <w:sz w:val="28"/>
          <w:szCs w:val="28"/>
        </w:rPr>
        <w:t>Borough Attorney:</w:t>
      </w:r>
      <w:r w:rsidR="000E319B"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="000E319B" w:rsidRPr="00730620">
        <w:rPr>
          <w:b/>
          <w:bCs/>
          <w:sz w:val="28"/>
          <w:szCs w:val="28"/>
        </w:rPr>
        <w:tab/>
        <w:t xml:space="preserve">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134688">
      <w:pPr>
        <w:numPr>
          <w:ilvl w:val="0"/>
          <w:numId w:val="2"/>
        </w:numPr>
        <w:tabs>
          <w:tab w:val="clear" w:pos="720"/>
        </w:tabs>
        <w:ind w:left="-810" w:hanging="27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F7404F">
        <w:rPr>
          <w:b/>
          <w:bCs/>
          <w:i/>
          <w:iCs/>
          <w:sz w:val="28"/>
          <w:szCs w:val="28"/>
        </w:rPr>
        <w:t>oomingdale.  On April 6, 2016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Per State Fire Code, I am required to </w:t>
      </w:r>
      <w:r w:rsidR="00A000B3">
        <w:rPr>
          <w:b/>
          <w:bCs/>
          <w:sz w:val="28"/>
          <w:szCs w:val="28"/>
        </w:rPr>
        <w:t>acknowledge</w:t>
      </w:r>
      <w:r w:rsidR="00F7404F">
        <w:rPr>
          <w:b/>
          <w:bCs/>
          <w:sz w:val="28"/>
          <w:szCs w:val="28"/>
        </w:rPr>
        <w:t xml:space="preserve"> the emergency exits in the Firemen’s hall</w:t>
      </w:r>
      <w:r w:rsidRPr="00730620">
        <w:rPr>
          <w:b/>
          <w:bCs/>
          <w:sz w:val="28"/>
          <w:szCs w:val="28"/>
        </w:rPr>
        <w:t xml:space="preserve">.  The main entrance which you entered through </w:t>
      </w:r>
      <w:r w:rsidR="00A000B3">
        <w:rPr>
          <w:b/>
          <w:bCs/>
          <w:sz w:val="28"/>
          <w:szCs w:val="28"/>
        </w:rPr>
        <w:t>and a secondary exit to the right</w:t>
      </w:r>
      <w:r w:rsidRPr="00730620">
        <w:rPr>
          <w:b/>
          <w:bCs/>
          <w:sz w:val="28"/>
          <w:szCs w:val="28"/>
        </w:rPr>
        <w:t xml:space="preserve"> of where I am seated.   If there is an emergency, walk orderly to the exits, exit through the door, down the stairs and out the building.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A000B3">
      <w:pPr>
        <w:tabs>
          <w:tab w:val="left" w:pos="-720"/>
        </w:tabs>
        <w:overflowPunct/>
        <w:autoSpaceDE/>
        <w:adjustRightInd/>
        <w:ind w:left="720"/>
        <w:rPr>
          <w:b/>
          <w:bCs/>
          <w:sz w:val="28"/>
          <w:szCs w:val="28"/>
        </w:rPr>
      </w:pP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A000B3" w:rsidRPr="004F6437" w:rsidRDefault="000E319B" w:rsidP="004F6437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left="-720" w:hanging="450"/>
        <w:rPr>
          <w:b/>
          <w:bCs/>
          <w:sz w:val="28"/>
          <w:szCs w:val="28"/>
        </w:rPr>
      </w:pPr>
      <w:r w:rsidRPr="004F6437">
        <w:rPr>
          <w:b/>
          <w:bCs/>
          <w:sz w:val="28"/>
          <w:szCs w:val="28"/>
        </w:rPr>
        <w:t>Special Business:</w:t>
      </w:r>
      <w:r w:rsidR="00A000B3" w:rsidRPr="004F6437">
        <w:rPr>
          <w:b/>
          <w:bCs/>
          <w:sz w:val="28"/>
          <w:szCs w:val="28"/>
        </w:rPr>
        <w:t xml:space="preserve">  Information</w:t>
      </w:r>
      <w:r w:rsidR="004F6437" w:rsidRPr="004F6437">
        <w:rPr>
          <w:b/>
          <w:bCs/>
          <w:sz w:val="28"/>
          <w:szCs w:val="28"/>
        </w:rPr>
        <w:t xml:space="preserve">al meeting </w:t>
      </w:r>
      <w:r w:rsidR="00A000B3" w:rsidRPr="004F6437">
        <w:rPr>
          <w:b/>
          <w:bCs/>
          <w:sz w:val="28"/>
          <w:szCs w:val="28"/>
        </w:rPr>
        <w:t xml:space="preserve"> with Borough residents in regard to</w:t>
      </w:r>
      <w:r w:rsidR="004F6437">
        <w:rPr>
          <w:b/>
          <w:bCs/>
          <w:sz w:val="28"/>
          <w:szCs w:val="28"/>
        </w:rPr>
        <w:t xml:space="preserve"> </w:t>
      </w:r>
      <w:r w:rsidR="00A000B3" w:rsidRPr="004F6437">
        <w:rPr>
          <w:b/>
          <w:bCs/>
          <w:sz w:val="28"/>
          <w:szCs w:val="28"/>
        </w:rPr>
        <w:t>the FEMA remapping</w:t>
      </w:r>
    </w:p>
    <w:p w:rsidR="00A000B3" w:rsidRDefault="00A000B3" w:rsidP="00A000B3">
      <w:pPr>
        <w:tabs>
          <w:tab w:val="left" w:pos="-720"/>
        </w:tabs>
        <w:overflowPunct/>
        <w:autoSpaceDE/>
        <w:adjustRightInd/>
        <w:ind w:left="720" w:hanging="1440"/>
        <w:rPr>
          <w:b/>
          <w:bCs/>
          <w:sz w:val="28"/>
          <w:szCs w:val="28"/>
        </w:rPr>
      </w:pPr>
    </w:p>
    <w:p w:rsidR="00A000B3" w:rsidRPr="00A000B3" w:rsidRDefault="00A000B3" w:rsidP="00A000B3">
      <w:pPr>
        <w:pStyle w:val="ListParagraph"/>
        <w:numPr>
          <w:ilvl w:val="0"/>
          <w:numId w:val="2"/>
        </w:numPr>
        <w:tabs>
          <w:tab w:val="left" w:pos="-720"/>
        </w:tabs>
        <w:overflowPunct/>
        <w:autoSpaceDE/>
        <w:adjustRightInd/>
        <w:ind w:hanging="18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B32A93">
      <w:pPr>
        <w:ind w:left="-720" w:firstLine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Body Schedule:</w:t>
      </w:r>
    </w:p>
    <w:p w:rsidR="00BC2876" w:rsidRDefault="00B32A93" w:rsidP="00B32A93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</w:t>
      </w:r>
      <w:r w:rsidR="00BC2876" w:rsidRPr="00B32A93">
        <w:rPr>
          <w:b/>
          <w:bCs/>
          <w:sz w:val="28"/>
          <w:szCs w:val="28"/>
        </w:rPr>
        <w:t>gula</w:t>
      </w:r>
      <w:r w:rsidR="00A000B3">
        <w:rPr>
          <w:b/>
          <w:bCs/>
          <w:sz w:val="28"/>
          <w:szCs w:val="28"/>
        </w:rPr>
        <w:t>r Meeting – Tuesday, April 19, 2016</w:t>
      </w:r>
      <w:r w:rsidR="00BC2876" w:rsidRPr="00B32A93">
        <w:rPr>
          <w:b/>
          <w:bCs/>
          <w:sz w:val="28"/>
          <w:szCs w:val="28"/>
        </w:rPr>
        <w:t xml:space="preserve"> – 7 </w:t>
      </w:r>
      <w:r w:rsidR="00A000B3">
        <w:rPr>
          <w:b/>
          <w:bCs/>
          <w:sz w:val="28"/>
          <w:szCs w:val="28"/>
        </w:rPr>
        <w:t>p</w:t>
      </w:r>
      <w:r w:rsidR="00BC2876" w:rsidRPr="00B32A93">
        <w:rPr>
          <w:b/>
          <w:bCs/>
          <w:sz w:val="28"/>
          <w:szCs w:val="28"/>
        </w:rPr>
        <w:t>.m.</w:t>
      </w:r>
    </w:p>
    <w:p w:rsidR="00A000B3" w:rsidRPr="00B32A93" w:rsidRDefault="00DC6249" w:rsidP="00B32A93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Work Session -</w:t>
      </w:r>
      <w:r w:rsidR="00A000B3">
        <w:rPr>
          <w:b/>
          <w:bCs/>
          <w:sz w:val="28"/>
          <w:szCs w:val="28"/>
        </w:rPr>
        <w:t xml:space="preserve"> Tuesday, May 3, 2016 – 7 p.m.</w:t>
      </w: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34688"/>
    <w:rsid w:val="001B4A3F"/>
    <w:rsid w:val="001C3FF3"/>
    <w:rsid w:val="001D20FE"/>
    <w:rsid w:val="002269E0"/>
    <w:rsid w:val="002F67A7"/>
    <w:rsid w:val="00341783"/>
    <w:rsid w:val="003C4FBE"/>
    <w:rsid w:val="003D69CA"/>
    <w:rsid w:val="0043319C"/>
    <w:rsid w:val="00433B39"/>
    <w:rsid w:val="004641CE"/>
    <w:rsid w:val="004F6437"/>
    <w:rsid w:val="005576D7"/>
    <w:rsid w:val="005D74D2"/>
    <w:rsid w:val="006D0F2A"/>
    <w:rsid w:val="006D7A57"/>
    <w:rsid w:val="00722B62"/>
    <w:rsid w:val="00730620"/>
    <w:rsid w:val="00756F23"/>
    <w:rsid w:val="007D6616"/>
    <w:rsid w:val="00805E70"/>
    <w:rsid w:val="00877BFB"/>
    <w:rsid w:val="00940486"/>
    <w:rsid w:val="00973A8D"/>
    <w:rsid w:val="009758A9"/>
    <w:rsid w:val="00995263"/>
    <w:rsid w:val="009E0DC2"/>
    <w:rsid w:val="009F3358"/>
    <w:rsid w:val="00A000B3"/>
    <w:rsid w:val="00A219B4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DC6249"/>
    <w:rsid w:val="00E72957"/>
    <w:rsid w:val="00E94182"/>
    <w:rsid w:val="00F015B3"/>
    <w:rsid w:val="00F05A75"/>
    <w:rsid w:val="00F1133C"/>
    <w:rsid w:val="00F23070"/>
    <w:rsid w:val="00F50CD7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2016-04-08T17:37:00Z</cp:lastPrinted>
  <dcterms:created xsi:type="dcterms:W3CDTF">2016-04-08T17:39:00Z</dcterms:created>
  <dcterms:modified xsi:type="dcterms:W3CDTF">2016-04-08T17:39:00Z</dcterms:modified>
</cp:coreProperties>
</file>